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2BAC" w14:textId="77777777" w:rsidR="00A72B52" w:rsidRDefault="00A72B52" w:rsidP="00A72B52">
      <w:pPr>
        <w:spacing w:after="160" w:line="259" w:lineRule="auto"/>
        <w:jc w:val="center"/>
        <w:rPr>
          <w:b/>
          <w:bCs/>
        </w:rPr>
      </w:pPr>
    </w:p>
    <w:p w14:paraId="7614EE8F" w14:textId="33D8E879" w:rsidR="00A72B52" w:rsidRDefault="00A72B52" w:rsidP="00A72B52">
      <w:pPr>
        <w:spacing w:after="160" w:line="259" w:lineRule="auto"/>
        <w:jc w:val="center"/>
        <w:rPr>
          <w:b/>
          <w:bCs/>
        </w:rPr>
      </w:pPr>
      <w:r w:rsidRPr="00011BD5">
        <w:rPr>
          <w:b/>
          <w:bCs/>
        </w:rPr>
        <w:t>LISTA ACȚIONARILOR OFERTANȚI DE ACȚIUNI</w:t>
      </w:r>
    </w:p>
    <w:p w14:paraId="23CC39CD" w14:textId="77777777" w:rsidR="00F75870" w:rsidRPr="00011BD5" w:rsidRDefault="00F75870" w:rsidP="00A72B52">
      <w:pPr>
        <w:spacing w:after="160" w:line="259" w:lineRule="auto"/>
        <w:jc w:val="center"/>
        <w:rPr>
          <w:b/>
          <w:bCs/>
        </w:rPr>
      </w:pPr>
    </w:p>
    <w:p w14:paraId="4AEBAD82" w14:textId="505E188E" w:rsidR="00A72B52" w:rsidRDefault="00A72B52" w:rsidP="00C12D86">
      <w:pPr>
        <w:spacing w:after="160" w:line="259" w:lineRule="auto"/>
        <w:jc w:val="both"/>
      </w:pPr>
      <w:r w:rsidRPr="00011BD5">
        <w:t>În conformitate cu prevederile legale</w:t>
      </w:r>
      <w:r w:rsidR="00C12D86">
        <w:t>, precum</w:t>
      </w:r>
      <w:r w:rsidRPr="00011BD5">
        <w:t xml:space="preserve"> și statutare ale companiei, mai jos este prezentată lista acționarilor care au notificat intenția de a oferi spre vânzare acțiuni deținute în cadrul</w:t>
      </w:r>
      <w:r>
        <w:t xml:space="preserve"> ABC INSURANCE S.A</w:t>
      </w:r>
      <w:r w:rsidRPr="00011BD5">
        <w:t>.</w:t>
      </w:r>
    </w:p>
    <w:p w14:paraId="55F8E86C" w14:textId="77777777" w:rsidR="00F75870" w:rsidRPr="00011BD5" w:rsidRDefault="00F75870" w:rsidP="00C12D86">
      <w:pPr>
        <w:spacing w:after="160" w:line="259" w:lineRule="auto"/>
        <w:jc w:val="both"/>
      </w:pPr>
    </w:p>
    <w:p w14:paraId="4E6C229A" w14:textId="77777777" w:rsidR="00A72B52" w:rsidRPr="00011BD5" w:rsidRDefault="00A72B52" w:rsidP="00A72B52">
      <w:pPr>
        <w:spacing w:after="160" w:line="259" w:lineRule="auto"/>
        <w:rPr>
          <w:b/>
          <w:bCs/>
        </w:rPr>
      </w:pPr>
      <w:r w:rsidRPr="00011BD5">
        <w:rPr>
          <w:b/>
          <w:bCs/>
        </w:rPr>
        <w:t>1. Informații generale</w:t>
      </w:r>
    </w:p>
    <w:p w14:paraId="257847A3" w14:textId="2FCA5FA9" w:rsidR="00A72B52" w:rsidRPr="00011BD5" w:rsidRDefault="00A72B52" w:rsidP="00A72B52">
      <w:pPr>
        <w:numPr>
          <w:ilvl w:val="0"/>
          <w:numId w:val="19"/>
        </w:numPr>
        <w:spacing w:after="160" w:line="259" w:lineRule="auto"/>
      </w:pPr>
      <w:r w:rsidRPr="00011BD5">
        <w:rPr>
          <w:b/>
          <w:bCs/>
        </w:rPr>
        <w:t>Numărul total de acționari ofertanți:</w:t>
      </w:r>
      <w:r w:rsidRPr="00011BD5">
        <w:t xml:space="preserve"> </w:t>
      </w:r>
      <w:r w:rsidR="00DE2D79">
        <w:t>4</w:t>
      </w:r>
    </w:p>
    <w:p w14:paraId="2DAE7AE9" w14:textId="11620A38" w:rsidR="00A72B52" w:rsidRPr="00011BD5" w:rsidRDefault="00A72B52" w:rsidP="00A72B52">
      <w:pPr>
        <w:numPr>
          <w:ilvl w:val="0"/>
          <w:numId w:val="19"/>
        </w:numPr>
        <w:spacing w:after="160" w:line="259" w:lineRule="auto"/>
      </w:pPr>
      <w:r w:rsidRPr="00011BD5">
        <w:rPr>
          <w:b/>
          <w:bCs/>
        </w:rPr>
        <w:t>Numărul total de acțiuni oferite:</w:t>
      </w:r>
      <w:r w:rsidRPr="00011BD5">
        <w:t xml:space="preserve"> </w:t>
      </w:r>
      <w:r w:rsidR="00DE2D79">
        <w:t>760</w:t>
      </w:r>
    </w:p>
    <w:p w14:paraId="19AE0A20" w14:textId="77777777" w:rsidR="00A72B52" w:rsidRPr="00011BD5" w:rsidRDefault="00F75870" w:rsidP="00A72B52">
      <w:pPr>
        <w:spacing w:after="160" w:line="259" w:lineRule="auto"/>
      </w:pPr>
      <w:r>
        <w:pict w14:anchorId="0987B8D0">
          <v:rect id="_x0000_i1025" style="width:0;height:1.5pt" o:hralign="center" o:hrstd="t" o:hr="t" fillcolor="#a0a0a0" stroked="f"/>
        </w:pict>
      </w:r>
    </w:p>
    <w:p w14:paraId="44C71A0F" w14:textId="77777777" w:rsidR="00A72B52" w:rsidRPr="00011BD5" w:rsidRDefault="00A72B52" w:rsidP="00A72B52">
      <w:pPr>
        <w:spacing w:after="160" w:line="259" w:lineRule="auto"/>
        <w:rPr>
          <w:b/>
          <w:bCs/>
        </w:rPr>
      </w:pPr>
      <w:r w:rsidRPr="00011BD5">
        <w:rPr>
          <w:b/>
          <w:bCs/>
        </w:rPr>
        <w:t>2. Lista acționarilor ofertanți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788"/>
        <w:gridCol w:w="1655"/>
        <w:gridCol w:w="1031"/>
        <w:gridCol w:w="2053"/>
        <w:gridCol w:w="1233"/>
      </w:tblGrid>
      <w:tr w:rsidR="00CE5BCC" w:rsidRPr="00011BD5" w14:paraId="18BB6BC5" w14:textId="77777777" w:rsidTr="002476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3F8047" w14:textId="77777777" w:rsidR="00A72B52" w:rsidRPr="00011BD5" w:rsidRDefault="00A72B52" w:rsidP="00D55307">
            <w:pPr>
              <w:spacing w:after="160" w:line="259" w:lineRule="auto"/>
              <w:rPr>
                <w:b/>
                <w:bCs/>
              </w:rPr>
            </w:pPr>
            <w:r w:rsidRPr="00011BD5">
              <w:rPr>
                <w:b/>
                <w:bCs/>
              </w:rPr>
              <w:t>Nr. crt.</w:t>
            </w:r>
          </w:p>
        </w:tc>
        <w:tc>
          <w:tcPr>
            <w:tcW w:w="2758" w:type="dxa"/>
            <w:vAlign w:val="center"/>
            <w:hideMark/>
          </w:tcPr>
          <w:p w14:paraId="1028DA92" w14:textId="77777777" w:rsidR="00A72B52" w:rsidRPr="00011BD5" w:rsidRDefault="00A72B52" w:rsidP="00D55307">
            <w:pPr>
              <w:spacing w:after="160" w:line="259" w:lineRule="auto"/>
              <w:rPr>
                <w:b/>
                <w:bCs/>
              </w:rPr>
            </w:pPr>
            <w:r w:rsidRPr="00011BD5">
              <w:rPr>
                <w:b/>
                <w:bCs/>
              </w:rPr>
              <w:t>Nume acționar / Persoană juridică</w:t>
            </w:r>
          </w:p>
        </w:tc>
        <w:tc>
          <w:tcPr>
            <w:tcW w:w="1625" w:type="dxa"/>
            <w:vAlign w:val="center"/>
            <w:hideMark/>
          </w:tcPr>
          <w:p w14:paraId="0A55BE0D" w14:textId="77777777" w:rsidR="00A72B52" w:rsidRPr="00011BD5" w:rsidRDefault="00A72B52" w:rsidP="00210406">
            <w:pPr>
              <w:spacing w:after="160" w:line="259" w:lineRule="auto"/>
              <w:jc w:val="center"/>
              <w:rPr>
                <w:b/>
                <w:bCs/>
              </w:rPr>
            </w:pPr>
            <w:r w:rsidRPr="00011BD5">
              <w:rPr>
                <w:b/>
                <w:bCs/>
              </w:rPr>
              <w:t>Număr acțiuni oferite</w:t>
            </w:r>
          </w:p>
        </w:tc>
        <w:tc>
          <w:tcPr>
            <w:tcW w:w="0" w:type="auto"/>
            <w:vAlign w:val="center"/>
            <w:hideMark/>
          </w:tcPr>
          <w:p w14:paraId="1668B63E" w14:textId="77777777" w:rsidR="00A72B52" w:rsidRPr="00011BD5" w:rsidRDefault="00A72B52" w:rsidP="00210406">
            <w:pPr>
              <w:spacing w:after="160" w:line="259" w:lineRule="auto"/>
              <w:jc w:val="center"/>
              <w:rPr>
                <w:b/>
                <w:bCs/>
              </w:rPr>
            </w:pPr>
            <w:r w:rsidRPr="00011BD5">
              <w:rPr>
                <w:b/>
                <w:bCs/>
              </w:rPr>
              <w:t>Tip acțiuni</w:t>
            </w:r>
          </w:p>
        </w:tc>
        <w:tc>
          <w:tcPr>
            <w:tcW w:w="0" w:type="auto"/>
            <w:vAlign w:val="center"/>
            <w:hideMark/>
          </w:tcPr>
          <w:p w14:paraId="4A2420DF" w14:textId="77777777" w:rsidR="00A72B52" w:rsidRPr="00011BD5" w:rsidRDefault="00A72B52" w:rsidP="00210406">
            <w:pPr>
              <w:spacing w:after="160" w:line="259" w:lineRule="auto"/>
              <w:jc w:val="center"/>
              <w:rPr>
                <w:b/>
                <w:bCs/>
              </w:rPr>
            </w:pPr>
            <w:r w:rsidRPr="00011BD5">
              <w:rPr>
                <w:b/>
                <w:bCs/>
              </w:rPr>
              <w:t>Procent din capitalul social</w:t>
            </w:r>
          </w:p>
        </w:tc>
        <w:tc>
          <w:tcPr>
            <w:tcW w:w="0" w:type="auto"/>
            <w:vAlign w:val="center"/>
            <w:hideMark/>
          </w:tcPr>
          <w:p w14:paraId="670DD543" w14:textId="77777777" w:rsidR="00A72B52" w:rsidRPr="00011BD5" w:rsidRDefault="00A72B52" w:rsidP="00210406">
            <w:pPr>
              <w:spacing w:after="160" w:line="259" w:lineRule="auto"/>
              <w:jc w:val="center"/>
              <w:rPr>
                <w:b/>
                <w:bCs/>
              </w:rPr>
            </w:pPr>
            <w:r w:rsidRPr="00011BD5">
              <w:rPr>
                <w:b/>
                <w:bCs/>
              </w:rPr>
              <w:t>Observații</w:t>
            </w:r>
          </w:p>
        </w:tc>
      </w:tr>
      <w:tr w:rsidR="002476E1" w:rsidRPr="00011BD5" w14:paraId="20A68C15" w14:textId="77777777" w:rsidTr="002476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900B8" w14:textId="558FEDD2" w:rsidR="002476E1" w:rsidRPr="00011BD5" w:rsidRDefault="000321BC" w:rsidP="002476E1">
            <w:pPr>
              <w:spacing w:after="160" w:line="259" w:lineRule="auto"/>
            </w:pPr>
            <w:r>
              <w:t>1</w:t>
            </w:r>
            <w:r w:rsidR="002476E1" w:rsidRPr="00011BD5">
              <w:t>.</w:t>
            </w:r>
          </w:p>
        </w:tc>
        <w:tc>
          <w:tcPr>
            <w:tcW w:w="2758" w:type="dxa"/>
            <w:vAlign w:val="center"/>
            <w:hideMark/>
          </w:tcPr>
          <w:p w14:paraId="3C8D53A8" w14:textId="3A52DC4A" w:rsidR="002476E1" w:rsidRPr="00011BD5" w:rsidRDefault="002476E1" w:rsidP="002476E1">
            <w:pPr>
              <w:spacing w:after="160" w:line="259" w:lineRule="auto"/>
            </w:pPr>
            <w:r>
              <w:t>TĂBĂCARU VASILE</w:t>
            </w:r>
          </w:p>
        </w:tc>
        <w:tc>
          <w:tcPr>
            <w:tcW w:w="1625" w:type="dxa"/>
            <w:vAlign w:val="center"/>
            <w:hideMark/>
          </w:tcPr>
          <w:p w14:paraId="14CF3272" w14:textId="2BC3F29A" w:rsidR="002476E1" w:rsidRPr="00011BD5" w:rsidRDefault="002476E1" w:rsidP="00210406">
            <w:pPr>
              <w:spacing w:after="160" w:line="259" w:lineRule="auto"/>
              <w:jc w:val="center"/>
            </w:pPr>
            <w:r>
              <w:t>170</w:t>
            </w:r>
          </w:p>
        </w:tc>
        <w:tc>
          <w:tcPr>
            <w:tcW w:w="0" w:type="auto"/>
            <w:vAlign w:val="center"/>
            <w:hideMark/>
          </w:tcPr>
          <w:p w14:paraId="6BCEEDCB" w14:textId="0ED7DB84" w:rsidR="002476E1" w:rsidRPr="00011BD5" w:rsidRDefault="002476E1" w:rsidP="00210406">
            <w:pPr>
              <w:spacing w:after="160" w:line="259" w:lineRule="auto"/>
              <w:jc w:val="center"/>
            </w:pPr>
            <w:r w:rsidRPr="00011BD5">
              <w:t>ordinare</w:t>
            </w:r>
          </w:p>
        </w:tc>
        <w:tc>
          <w:tcPr>
            <w:tcW w:w="0" w:type="auto"/>
            <w:vAlign w:val="center"/>
            <w:hideMark/>
          </w:tcPr>
          <w:p w14:paraId="7C856F4A" w14:textId="7D61075D" w:rsidR="002476E1" w:rsidRPr="00011BD5" w:rsidRDefault="002476E1" w:rsidP="00210406">
            <w:pPr>
              <w:spacing w:after="160" w:line="259" w:lineRule="auto"/>
              <w:jc w:val="center"/>
            </w:pPr>
            <w:r>
              <w:t>0,0056</w:t>
            </w:r>
            <w:r w:rsidRPr="00011BD5">
              <w:t>%</w:t>
            </w:r>
          </w:p>
        </w:tc>
        <w:tc>
          <w:tcPr>
            <w:tcW w:w="0" w:type="auto"/>
            <w:vAlign w:val="center"/>
            <w:hideMark/>
          </w:tcPr>
          <w:p w14:paraId="260B757A" w14:textId="542B7CF2" w:rsidR="002476E1" w:rsidRPr="00011BD5" w:rsidRDefault="002476E1" w:rsidP="00210406">
            <w:pPr>
              <w:spacing w:after="160" w:line="259" w:lineRule="auto"/>
              <w:jc w:val="center"/>
            </w:pPr>
            <w:r w:rsidRPr="00011BD5">
              <w:t>ofertă fermă</w:t>
            </w:r>
          </w:p>
        </w:tc>
      </w:tr>
      <w:tr w:rsidR="00BB21C5" w:rsidRPr="00011BD5" w14:paraId="4A992A74" w14:textId="77777777" w:rsidTr="002476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8D566" w14:textId="5120C4DC" w:rsidR="00BB21C5" w:rsidRPr="00011BD5" w:rsidRDefault="000321BC" w:rsidP="00BB21C5">
            <w:pPr>
              <w:spacing w:after="160" w:line="259" w:lineRule="auto"/>
            </w:pPr>
            <w:r>
              <w:t>2</w:t>
            </w:r>
            <w:r w:rsidR="00BB21C5" w:rsidRPr="00011BD5">
              <w:t>.</w:t>
            </w:r>
          </w:p>
        </w:tc>
        <w:tc>
          <w:tcPr>
            <w:tcW w:w="2758" w:type="dxa"/>
            <w:vAlign w:val="center"/>
            <w:hideMark/>
          </w:tcPr>
          <w:p w14:paraId="5AFF86BD" w14:textId="08B67F10" w:rsidR="00BB21C5" w:rsidRPr="00011BD5" w:rsidRDefault="00BB21C5" w:rsidP="00BB21C5">
            <w:pPr>
              <w:spacing w:after="160" w:line="259" w:lineRule="auto"/>
            </w:pPr>
            <w:r>
              <w:t>TĂBĂCARU ION</w:t>
            </w:r>
          </w:p>
        </w:tc>
        <w:tc>
          <w:tcPr>
            <w:tcW w:w="1625" w:type="dxa"/>
            <w:vAlign w:val="center"/>
            <w:hideMark/>
          </w:tcPr>
          <w:p w14:paraId="17E0F4F4" w14:textId="4796CF82" w:rsidR="00BB21C5" w:rsidRPr="00011BD5" w:rsidRDefault="00BB21C5" w:rsidP="00210406">
            <w:pPr>
              <w:spacing w:after="160" w:line="259" w:lineRule="auto"/>
              <w:jc w:val="center"/>
            </w:pPr>
            <w:r>
              <w:t>170</w:t>
            </w:r>
          </w:p>
        </w:tc>
        <w:tc>
          <w:tcPr>
            <w:tcW w:w="0" w:type="auto"/>
            <w:vAlign w:val="center"/>
            <w:hideMark/>
          </w:tcPr>
          <w:p w14:paraId="2C21E485" w14:textId="3F180C50" w:rsidR="00BB21C5" w:rsidRPr="00011BD5" w:rsidRDefault="00BB21C5" w:rsidP="00210406">
            <w:pPr>
              <w:spacing w:after="160" w:line="259" w:lineRule="auto"/>
              <w:jc w:val="center"/>
            </w:pPr>
            <w:r w:rsidRPr="00011BD5">
              <w:t>ordinare</w:t>
            </w:r>
          </w:p>
        </w:tc>
        <w:tc>
          <w:tcPr>
            <w:tcW w:w="0" w:type="auto"/>
            <w:vAlign w:val="center"/>
            <w:hideMark/>
          </w:tcPr>
          <w:p w14:paraId="2B489EC8" w14:textId="63C781CB" w:rsidR="00BB21C5" w:rsidRPr="00011BD5" w:rsidRDefault="00BB21C5" w:rsidP="00210406">
            <w:pPr>
              <w:spacing w:after="160" w:line="259" w:lineRule="auto"/>
              <w:jc w:val="center"/>
            </w:pPr>
            <w:r>
              <w:t>0,0056</w:t>
            </w:r>
            <w:r w:rsidRPr="00011BD5">
              <w:t>%</w:t>
            </w:r>
          </w:p>
        </w:tc>
        <w:tc>
          <w:tcPr>
            <w:tcW w:w="0" w:type="auto"/>
            <w:vAlign w:val="center"/>
            <w:hideMark/>
          </w:tcPr>
          <w:p w14:paraId="1C0017AE" w14:textId="4842576C" w:rsidR="00BB21C5" w:rsidRPr="00011BD5" w:rsidRDefault="00BB21C5" w:rsidP="00210406">
            <w:pPr>
              <w:spacing w:after="160" w:line="259" w:lineRule="auto"/>
              <w:jc w:val="center"/>
            </w:pPr>
            <w:r w:rsidRPr="00011BD5">
              <w:t>ofertă fermă</w:t>
            </w:r>
          </w:p>
        </w:tc>
      </w:tr>
      <w:tr w:rsidR="00BB21C5" w:rsidRPr="00011BD5" w14:paraId="0EE3B1D5" w14:textId="77777777" w:rsidTr="002476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E7F7A" w14:textId="6631C7CC" w:rsidR="00BB21C5" w:rsidRPr="00011BD5" w:rsidRDefault="000321BC" w:rsidP="00BB21C5">
            <w:pPr>
              <w:spacing w:after="160" w:line="259" w:lineRule="auto"/>
            </w:pPr>
            <w:r>
              <w:t>3</w:t>
            </w:r>
            <w:r w:rsidR="00BB21C5">
              <w:t xml:space="preserve">. </w:t>
            </w:r>
          </w:p>
        </w:tc>
        <w:tc>
          <w:tcPr>
            <w:tcW w:w="2758" w:type="dxa"/>
            <w:vAlign w:val="center"/>
            <w:hideMark/>
          </w:tcPr>
          <w:p w14:paraId="6E6D5544" w14:textId="24D691A6" w:rsidR="00BB21C5" w:rsidRPr="00011BD5" w:rsidRDefault="00BB21C5" w:rsidP="00BB21C5">
            <w:pPr>
              <w:spacing w:after="160" w:line="259" w:lineRule="auto"/>
            </w:pPr>
            <w:r>
              <w:t>NECHITA MARIA</w:t>
            </w:r>
          </w:p>
        </w:tc>
        <w:tc>
          <w:tcPr>
            <w:tcW w:w="1625" w:type="dxa"/>
            <w:vAlign w:val="center"/>
            <w:hideMark/>
          </w:tcPr>
          <w:p w14:paraId="736D0BE9" w14:textId="421FC0CD" w:rsidR="00BB21C5" w:rsidRPr="00011BD5" w:rsidRDefault="00BB21C5" w:rsidP="00210406">
            <w:pPr>
              <w:spacing w:after="160" w:line="259" w:lineRule="auto"/>
              <w:jc w:val="center"/>
            </w:pPr>
            <w:r>
              <w:t>170</w:t>
            </w:r>
          </w:p>
        </w:tc>
        <w:tc>
          <w:tcPr>
            <w:tcW w:w="0" w:type="auto"/>
            <w:vAlign w:val="center"/>
            <w:hideMark/>
          </w:tcPr>
          <w:p w14:paraId="396ECD60" w14:textId="0CC25EB0" w:rsidR="00BB21C5" w:rsidRPr="00011BD5" w:rsidRDefault="00BB21C5" w:rsidP="00210406">
            <w:pPr>
              <w:spacing w:after="160" w:line="259" w:lineRule="auto"/>
              <w:jc w:val="center"/>
            </w:pPr>
            <w:r w:rsidRPr="00011BD5">
              <w:t>ordinare</w:t>
            </w:r>
          </w:p>
        </w:tc>
        <w:tc>
          <w:tcPr>
            <w:tcW w:w="0" w:type="auto"/>
            <w:vAlign w:val="center"/>
            <w:hideMark/>
          </w:tcPr>
          <w:p w14:paraId="6AC9ACB8" w14:textId="6ABAEDD5" w:rsidR="00BB21C5" w:rsidRPr="00011BD5" w:rsidRDefault="00BB21C5" w:rsidP="00210406">
            <w:pPr>
              <w:spacing w:after="160" w:line="259" w:lineRule="auto"/>
              <w:jc w:val="center"/>
            </w:pPr>
            <w:r>
              <w:t>0,0056</w:t>
            </w:r>
            <w:r w:rsidRPr="00011BD5">
              <w:t>%</w:t>
            </w:r>
          </w:p>
        </w:tc>
        <w:tc>
          <w:tcPr>
            <w:tcW w:w="0" w:type="auto"/>
            <w:vAlign w:val="center"/>
            <w:hideMark/>
          </w:tcPr>
          <w:p w14:paraId="55F40EAC" w14:textId="453EE35F" w:rsidR="00BB21C5" w:rsidRPr="00011BD5" w:rsidRDefault="00BB21C5" w:rsidP="00210406">
            <w:pPr>
              <w:spacing w:after="160" w:line="259" w:lineRule="auto"/>
              <w:jc w:val="center"/>
            </w:pPr>
            <w:r w:rsidRPr="00011BD5">
              <w:t>ofertă fermă</w:t>
            </w:r>
          </w:p>
        </w:tc>
      </w:tr>
      <w:tr w:rsidR="00210406" w:rsidRPr="00011BD5" w14:paraId="79042B25" w14:textId="77777777" w:rsidTr="002476E1">
        <w:trPr>
          <w:tblCellSpacing w:w="15" w:type="dxa"/>
        </w:trPr>
        <w:tc>
          <w:tcPr>
            <w:tcW w:w="0" w:type="auto"/>
            <w:vAlign w:val="center"/>
          </w:tcPr>
          <w:p w14:paraId="7E8261AD" w14:textId="62F8CD04" w:rsidR="00210406" w:rsidRDefault="000321BC" w:rsidP="00210406">
            <w:pPr>
              <w:spacing w:after="160" w:line="259" w:lineRule="auto"/>
            </w:pPr>
            <w:r>
              <w:t>4</w:t>
            </w:r>
            <w:r w:rsidR="00210406">
              <w:t xml:space="preserve">. </w:t>
            </w:r>
          </w:p>
        </w:tc>
        <w:tc>
          <w:tcPr>
            <w:tcW w:w="2758" w:type="dxa"/>
            <w:vAlign w:val="center"/>
          </w:tcPr>
          <w:p w14:paraId="6AEA29F9" w14:textId="568F2058" w:rsidR="00210406" w:rsidRDefault="00210406" w:rsidP="00210406">
            <w:pPr>
              <w:spacing w:after="160" w:line="259" w:lineRule="auto"/>
            </w:pPr>
            <w:r>
              <w:t>TONEA GHEORGHE</w:t>
            </w:r>
          </w:p>
        </w:tc>
        <w:tc>
          <w:tcPr>
            <w:tcW w:w="1625" w:type="dxa"/>
            <w:vAlign w:val="center"/>
          </w:tcPr>
          <w:p w14:paraId="345926AD" w14:textId="3DC54AAB" w:rsidR="00210406" w:rsidRDefault="00210406" w:rsidP="00210406">
            <w:pPr>
              <w:spacing w:after="160" w:line="259" w:lineRule="auto"/>
              <w:jc w:val="center"/>
            </w:pPr>
            <w:r>
              <w:t>250</w:t>
            </w:r>
          </w:p>
        </w:tc>
        <w:tc>
          <w:tcPr>
            <w:tcW w:w="0" w:type="auto"/>
            <w:vAlign w:val="center"/>
          </w:tcPr>
          <w:p w14:paraId="5B2D8001" w14:textId="397724EB" w:rsidR="00210406" w:rsidRPr="00011BD5" w:rsidRDefault="00210406" w:rsidP="00210406">
            <w:pPr>
              <w:spacing w:after="160" w:line="259" w:lineRule="auto"/>
              <w:jc w:val="center"/>
            </w:pPr>
            <w:r w:rsidRPr="00011BD5">
              <w:t>ordinare</w:t>
            </w:r>
          </w:p>
        </w:tc>
        <w:tc>
          <w:tcPr>
            <w:tcW w:w="0" w:type="auto"/>
            <w:vAlign w:val="center"/>
          </w:tcPr>
          <w:p w14:paraId="7B94994D" w14:textId="605ACD3F" w:rsidR="00210406" w:rsidRDefault="00210406" w:rsidP="00210406">
            <w:pPr>
              <w:spacing w:after="160" w:line="259" w:lineRule="auto"/>
              <w:jc w:val="center"/>
            </w:pPr>
            <w:r>
              <w:t>0,0082</w:t>
            </w:r>
            <w:r w:rsidRPr="00011BD5">
              <w:t>%</w:t>
            </w:r>
          </w:p>
        </w:tc>
        <w:tc>
          <w:tcPr>
            <w:tcW w:w="0" w:type="auto"/>
            <w:vAlign w:val="center"/>
          </w:tcPr>
          <w:p w14:paraId="0ECA113E" w14:textId="0C6FEE78" w:rsidR="00210406" w:rsidRPr="00011BD5" w:rsidRDefault="00210406" w:rsidP="00210406">
            <w:pPr>
              <w:spacing w:after="160" w:line="259" w:lineRule="auto"/>
              <w:jc w:val="center"/>
            </w:pPr>
            <w:r w:rsidRPr="00011BD5">
              <w:t>ofertă fermă</w:t>
            </w:r>
          </w:p>
        </w:tc>
      </w:tr>
    </w:tbl>
    <w:p w14:paraId="5029E795" w14:textId="77777777" w:rsidR="00A72B52" w:rsidRPr="00011BD5" w:rsidRDefault="00F75870" w:rsidP="00A72B52">
      <w:pPr>
        <w:spacing w:after="160" w:line="259" w:lineRule="auto"/>
      </w:pPr>
      <w:r>
        <w:pict w14:anchorId="36C9C846">
          <v:rect id="_x0000_i1026" style="width:0;height:1.5pt" o:hralign="center" o:hrstd="t" o:hr="t" fillcolor="#a0a0a0" stroked="f"/>
        </w:pict>
      </w:r>
    </w:p>
    <w:p w14:paraId="72A62999" w14:textId="77777777" w:rsidR="00A72B52" w:rsidRPr="00011BD5" w:rsidRDefault="00A72B52" w:rsidP="00A72B52">
      <w:pPr>
        <w:spacing w:after="160" w:line="259" w:lineRule="auto"/>
        <w:rPr>
          <w:b/>
          <w:bCs/>
        </w:rPr>
      </w:pPr>
      <w:r w:rsidRPr="00011BD5">
        <w:rPr>
          <w:b/>
          <w:bCs/>
        </w:rPr>
        <w:t>3. Mențiuni</w:t>
      </w:r>
    </w:p>
    <w:p w14:paraId="6B96D70E" w14:textId="77777777" w:rsidR="00A72B52" w:rsidRPr="00011BD5" w:rsidRDefault="00A72B52" w:rsidP="00A72B52">
      <w:pPr>
        <w:numPr>
          <w:ilvl w:val="0"/>
          <w:numId w:val="20"/>
        </w:numPr>
        <w:spacing w:after="160" w:line="259" w:lineRule="auto"/>
      </w:pPr>
      <w:r w:rsidRPr="00011BD5">
        <w:t>Toate informațiile sunt furnizate în baza notificărilor primite de la acționari.</w:t>
      </w:r>
    </w:p>
    <w:p w14:paraId="14C51353" w14:textId="14F2BBC0" w:rsidR="00A72B52" w:rsidRPr="00011BD5" w:rsidRDefault="00F07C36" w:rsidP="00A72B52">
      <w:pPr>
        <w:numPr>
          <w:ilvl w:val="0"/>
          <w:numId w:val="20"/>
        </w:numPr>
        <w:spacing w:after="160" w:line="259" w:lineRule="auto"/>
      </w:pPr>
      <w:r>
        <w:t>Societatea</w:t>
      </w:r>
      <w:r w:rsidR="00A72B52" w:rsidRPr="00011BD5">
        <w:t xml:space="preserve"> nu își asumă responsabilitatea pentru tranzacțiile derulate între acționari sau terți.</w:t>
      </w:r>
    </w:p>
    <w:p w14:paraId="67830588" w14:textId="0F6B8228" w:rsidR="00A72B52" w:rsidRPr="00011BD5" w:rsidRDefault="00A72B52" w:rsidP="00A72B52">
      <w:pPr>
        <w:numPr>
          <w:ilvl w:val="0"/>
          <w:numId w:val="20"/>
        </w:numPr>
        <w:spacing w:after="160" w:line="259" w:lineRule="auto"/>
      </w:pPr>
      <w:r w:rsidRPr="00011BD5">
        <w:t>Pentru detalii suplimentare, vă rugăm să contactați</w:t>
      </w:r>
      <w:r w:rsidR="00F07C36">
        <w:t xml:space="preserve"> ABC INSURANCE S.A., la telefon 021</w:t>
      </w:r>
      <w:r w:rsidRPr="00011BD5">
        <w:t>.</w:t>
      </w:r>
      <w:r w:rsidR="00F07C36">
        <w:t xml:space="preserve">230.51.51 sau prin email la adresa </w:t>
      </w:r>
      <w:r w:rsidR="00DE2D79">
        <w:t>juridic</w:t>
      </w:r>
      <w:r w:rsidR="00F07C36">
        <w:t>@abcinsurance.ro.</w:t>
      </w:r>
    </w:p>
    <w:p w14:paraId="28781CF5" w14:textId="77777777" w:rsidR="00A72B52" w:rsidRDefault="00A72B52" w:rsidP="00A72B52"/>
    <w:p w14:paraId="6E160840" w14:textId="5399AF6A" w:rsidR="001E79BC" w:rsidRPr="00A72B52" w:rsidRDefault="001E79BC" w:rsidP="00A72B52">
      <w:pPr>
        <w:rPr>
          <w:rFonts w:eastAsia="Arial"/>
        </w:rPr>
      </w:pPr>
    </w:p>
    <w:sectPr w:rsidR="001E79BC" w:rsidRPr="00A72B52" w:rsidSect="00A72B5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013" w:right="1280" w:bottom="1440" w:left="1260" w:header="144" w:footer="6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D014" w14:textId="77777777" w:rsidR="00E51752" w:rsidRDefault="00E51752">
      <w:r>
        <w:separator/>
      </w:r>
    </w:p>
  </w:endnote>
  <w:endnote w:type="continuationSeparator" w:id="0">
    <w:p w14:paraId="0538C95B" w14:textId="77777777" w:rsidR="00E51752" w:rsidRDefault="00E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  <w:embedRegular r:id="rId1" w:fontKey="{FA8202D0-BE4D-47F0-BF11-9B92C7B4266A}"/>
    <w:embedBold r:id="rId2" w:fontKey="{71C23FE8-57F5-4901-BEAD-3BB0C27D4158}"/>
    <w:embedItalic r:id="rId3" w:fontKey="{2ED39A5B-9633-4B75-B019-C3E0DF8F983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ne">
    <w:altName w:val="Calibri"/>
    <w:charset w:val="00"/>
    <w:family w:val="auto"/>
    <w:pitch w:val="variable"/>
    <w:sig w:usb0="A00000EF" w:usb1="5000207B" w:usb2="00000000" w:usb3="00000000" w:csb0="0000009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E9B3" w14:textId="17E728CD" w:rsidR="006445BA" w:rsidRPr="0033696A" w:rsidRDefault="000518BC" w:rsidP="006445BA">
    <w:pPr>
      <w:pStyle w:val="Footer"/>
      <w:spacing w:before="2"/>
      <w:jc w:val="right"/>
      <w:rPr>
        <w:color w:val="83839B" w:themeColor="text2" w:themeTint="80"/>
        <w:sz w:val="18"/>
        <w:szCs w:val="18"/>
      </w:rPr>
    </w:pPr>
    <w:r>
      <w:rPr>
        <w:noProof/>
        <w:color w:val="83839B" w:themeColor="text2" w:themeTint="80"/>
        <w:lang w:eastAsia="ro-R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333317" wp14:editId="26BD1057">
              <wp:simplePos x="0" y="0"/>
              <wp:positionH relativeFrom="margin">
                <wp:posOffset>-302895</wp:posOffset>
              </wp:positionH>
              <wp:positionV relativeFrom="paragraph">
                <wp:posOffset>222250</wp:posOffset>
              </wp:positionV>
              <wp:extent cx="6550025" cy="0"/>
              <wp:effectExtent l="0" t="0" r="0" b="0"/>
              <wp:wrapNone/>
              <wp:docPr id="62031313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002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F58A2" id="Straight Connector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3.85pt,17.5pt" to="491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" strokecolor="#0a2160 [3204]" strokeweight=".5pt">
              <w10:wrap anchorx="margin"/>
            </v:line>
          </w:pict>
        </mc:Fallback>
      </mc:AlternateContent>
    </w:r>
    <w:r w:rsidR="00602BA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75648" behindDoc="1" locked="0" layoutInCell="1" hidden="0" allowOverlap="1" wp14:anchorId="6470A18D" wp14:editId="4FF29B0D">
              <wp:simplePos x="0" y="0"/>
              <wp:positionH relativeFrom="margin">
                <wp:align>center</wp:align>
              </wp:positionH>
              <wp:positionV relativeFrom="paragraph">
                <wp:posOffset>192405</wp:posOffset>
              </wp:positionV>
              <wp:extent cx="6576695" cy="548640"/>
              <wp:effectExtent l="0" t="0" r="14605" b="3810"/>
              <wp:wrapNone/>
              <wp:docPr id="1073741831" name="Rectangle 1073741831" descr="Telefon/Fax/Mobil: 0749043371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669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915AF" w14:textId="6F081F0A" w:rsidR="003547BB" w:rsidRDefault="003547BB" w:rsidP="003547BB">
                          <w:pPr>
                            <w:spacing w:line="288" w:lineRule="auto"/>
                            <w:jc w:val="center"/>
                            <w:textDirection w:val="btLr"/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ABC Insurance S</w:t>
                          </w:r>
                          <w:r w:rsidR="00A5665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.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A</w:t>
                          </w:r>
                          <w:r w:rsidR="00A5665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.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, s</w:t>
                          </w:r>
                          <w:r w:rsidR="00F868A4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ocietate autorizat</w:t>
                          </w:r>
                          <w:r w:rsidR="00DE191A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ă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de A.S.F. sub nr. RA 03</w:t>
                          </w:r>
                          <w:r w:rsidR="009A3936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/2003, cu s</w:t>
                          </w:r>
                          <w:r w:rsidR="00DE191A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ediul social î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n</w:t>
                          </w:r>
                          <w:r w:rsidR="00DE191A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București, Str. Gara Herăstră</w:t>
                          </w:r>
                          <w:r w:rsidR="00A5665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u N</w:t>
                          </w:r>
                          <w:r w:rsidRPr="00602BA6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r. 4B, Sector 2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, </w:t>
                          </w:r>
                        </w:p>
                        <w:p w14:paraId="52C60ED6" w14:textId="249A59FF" w:rsidR="003547BB" w:rsidRDefault="003547BB" w:rsidP="003547BB">
                          <w:pPr>
                            <w:spacing w:line="288" w:lineRule="auto"/>
                            <w:jc w:val="center"/>
                            <w:textDirection w:val="btLr"/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C.U.I.</w:t>
                          </w:r>
                          <w:r w:rsidR="000518BC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: </w:t>
                          </w:r>
                          <w:r w:rsidR="008A71D8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9438013;</w:t>
                          </w:r>
                          <w:r w:rsidR="008A71D8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2D53BE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Î</w:t>
                          </w:r>
                          <w:r w:rsidR="00DE191A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nregistrată</w:t>
                          </w:r>
                          <w:r w:rsidR="00F868A4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la </w:t>
                          </w:r>
                          <w:r w:rsidR="00E338C4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ONRC</w:t>
                          </w:r>
                          <w:r w:rsidR="00F868A4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sub</w:t>
                          </w:r>
                          <w:r w:rsidR="00DE191A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nr.</w:t>
                          </w:r>
                          <w:r w:rsidR="000518BC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E531AD" w:rsidRPr="00E531AD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J1997003129409</w:t>
                          </w:r>
                          <w:r w:rsidR="00F868A4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;</w:t>
                          </w:r>
                          <w:r w:rsidRP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Cod Lei: 315700QEQCDMMC0H3Y61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; </w:t>
                          </w:r>
                          <w:r w:rsidR="00F868A4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Capital social: </w:t>
                          </w:r>
                          <w:r w:rsidRP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30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.</w:t>
                          </w:r>
                          <w:r w:rsidRP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480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.</w:t>
                          </w:r>
                          <w:r w:rsidRP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000</w:t>
                          </w:r>
                          <w:r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DE191A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Lei</w:t>
                          </w:r>
                          <w:r w:rsidR="00F868A4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;</w:t>
                          </w:r>
                          <w:r w:rsidR="004E197D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69DCFA12" w14:textId="67B15CC0" w:rsidR="00F868A4" w:rsidRPr="00602BA6" w:rsidRDefault="00F868A4" w:rsidP="003547BB">
                          <w:pPr>
                            <w:spacing w:line="288" w:lineRule="auto"/>
                            <w:jc w:val="center"/>
                            <w:textDirection w:val="btLr"/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</w:pPr>
                          <w:r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email: </w:t>
                          </w:r>
                          <w:hyperlink r:id="rId1" w:history="1">
                            <w:r w:rsidRPr="00EC66F3">
                              <w:rPr>
                                <w:rStyle w:val="Hyperlink"/>
                                <w:rFonts w:eastAsia="Arial" w:cs="Arial"/>
                                <w:color w:val="0A2160" w:themeColor="accent1"/>
                                <w:sz w:val="15"/>
                                <w:szCs w:val="15"/>
                              </w:rPr>
                              <w:t>office@abcinsurance.ro</w:t>
                            </w:r>
                          </w:hyperlink>
                          <w:r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; </w:t>
                          </w:r>
                          <w:r w:rsid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tel: 0212305151</w:t>
                          </w:r>
                          <w:r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, fax: 02123059</w:t>
                          </w:r>
                          <w:r w:rsidR="00A5665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9</w:t>
                          </w:r>
                          <w:r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9</w:t>
                          </w:r>
                          <w:r w:rsidR="00602BA6" w:rsidRPr="00602BA6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>;</w:t>
                          </w:r>
                          <w:r w:rsid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3547BB" w:rsidRPr="00DE191A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  <w:u w:val="single"/>
                            </w:rPr>
                            <w:t>www.abcinsurance.ro</w:t>
                          </w:r>
                          <w:r w:rsid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="003547BB" w:rsidRPr="00EC66F3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; </w:t>
                          </w:r>
                          <w:r w:rsidR="003547BB">
                            <w:rPr>
                              <w:rFonts w:eastAsia="Arial" w:cs="Arial"/>
                              <w:color w:val="0A2160" w:themeColor="accent1"/>
                              <w:sz w:val="15"/>
                              <w:szCs w:val="15"/>
                            </w:rPr>
                            <w:t xml:space="preserve"> EN ISO 9001:2015.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70A18D" id="Rectangle 1073741831" o:spid="_x0000_s1026" alt="Telefon/Fax/Mobil: 0749043371…" style="position:absolute;left:0;text-align:left;margin-left:0;margin-top:15.15pt;width:517.85pt;height:43.2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" filled="f" stroked="f">
              <v:textbox inset="0,0,0,0">
                <w:txbxContent>
                  <w:p w14:paraId="1FE915AF" w14:textId="6F081F0A" w:rsidR="003547BB" w:rsidRDefault="003547BB" w:rsidP="003547BB">
                    <w:pPr>
                      <w:spacing w:line="288" w:lineRule="auto"/>
                      <w:jc w:val="center"/>
                      <w:textDirection w:val="btLr"/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</w:pP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ABC Insurance S</w:t>
                    </w:r>
                    <w:r w:rsidR="00A5665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.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A</w:t>
                    </w:r>
                    <w:r w:rsidR="00A5665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.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, s</w:t>
                    </w:r>
                    <w:r w:rsidR="00F868A4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ocietate autorizat</w:t>
                    </w:r>
                    <w:r w:rsidR="00DE191A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ă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de A.S.F. sub nr. RA 03</w:t>
                    </w:r>
                    <w:r w:rsidR="009A3936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5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/2003, cu s</w:t>
                    </w:r>
                    <w:r w:rsidR="00DE191A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ediul social î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n</w:t>
                    </w:r>
                    <w:r w:rsidR="00DE191A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București, Str. Gara Herăstră</w:t>
                    </w:r>
                    <w:r w:rsidR="00A5665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u N</w:t>
                    </w:r>
                    <w:r w:rsidRPr="00602BA6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r. 4B, Sector 2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, </w:t>
                    </w:r>
                  </w:p>
                  <w:p w14:paraId="52C60ED6" w14:textId="249A59FF" w:rsidR="003547BB" w:rsidRDefault="003547BB" w:rsidP="003547BB">
                    <w:pPr>
                      <w:spacing w:line="288" w:lineRule="auto"/>
                      <w:jc w:val="center"/>
                      <w:textDirection w:val="btLr"/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</w:pP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C.U.I.</w:t>
                    </w:r>
                    <w:r w:rsidR="000518BC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: </w:t>
                    </w:r>
                    <w:r w:rsidR="008A71D8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9438013;</w:t>
                    </w:r>
                    <w:r w:rsidR="008A71D8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</w:t>
                    </w:r>
                    <w:r w:rsidR="002D53BE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Î</w:t>
                    </w:r>
                    <w:r w:rsidR="00DE191A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nregistrată</w:t>
                    </w:r>
                    <w:r w:rsidR="00F868A4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la </w:t>
                    </w:r>
                    <w:r w:rsidR="00E338C4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ONRC</w:t>
                    </w:r>
                    <w:r w:rsidR="00F868A4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sub</w:t>
                    </w:r>
                    <w:r w:rsidR="00DE191A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nr.</w:t>
                    </w:r>
                    <w:r w:rsidR="000518BC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</w:t>
                    </w:r>
                    <w:r w:rsidR="00E531AD" w:rsidRPr="00E531AD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J1997003129409</w:t>
                    </w:r>
                    <w:r w:rsidR="00F868A4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;</w:t>
                    </w:r>
                    <w:r w:rsidRP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</w:t>
                    </w:r>
                    <w:r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Cod Lei: 315700QEQCDMMC0H3Y61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; </w:t>
                    </w:r>
                    <w:r w:rsidR="00F868A4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Capital social: </w:t>
                    </w:r>
                    <w:r w:rsidRP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30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.</w:t>
                    </w:r>
                    <w:r w:rsidRP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480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.</w:t>
                    </w:r>
                    <w:r w:rsidRP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000</w:t>
                    </w:r>
                    <w:r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</w:t>
                    </w:r>
                    <w:r w:rsidR="00DE191A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Lei</w:t>
                    </w:r>
                    <w:r w:rsidR="00F868A4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;</w:t>
                    </w:r>
                    <w:r w:rsidR="004E197D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</w:t>
                    </w:r>
                  </w:p>
                  <w:p w14:paraId="69DCFA12" w14:textId="67B15CC0" w:rsidR="00F868A4" w:rsidRPr="00602BA6" w:rsidRDefault="00F868A4" w:rsidP="003547BB">
                    <w:pPr>
                      <w:spacing w:line="288" w:lineRule="auto"/>
                      <w:jc w:val="center"/>
                      <w:textDirection w:val="btLr"/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</w:pPr>
                    <w:r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email: </w:t>
                    </w:r>
                    <w:hyperlink r:id="rId2" w:history="1">
                      <w:r w:rsidRPr="00EC66F3">
                        <w:rPr>
                          <w:rStyle w:val="Hyperlink"/>
                          <w:rFonts w:eastAsia="Arial" w:cs="Arial"/>
                          <w:color w:val="0A2160" w:themeColor="accent1"/>
                          <w:sz w:val="15"/>
                          <w:szCs w:val="15"/>
                        </w:rPr>
                        <w:t>office@abcinsurance.ro</w:t>
                      </w:r>
                    </w:hyperlink>
                    <w:r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; </w:t>
                    </w:r>
                    <w:r w:rsid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tel: 0212305151</w:t>
                    </w:r>
                    <w:r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, fax: 02123059</w:t>
                    </w:r>
                    <w:r w:rsidR="00A5665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9</w:t>
                    </w:r>
                    <w:r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9</w:t>
                    </w:r>
                    <w:r w:rsidR="00602BA6" w:rsidRPr="00602BA6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>;</w:t>
                    </w:r>
                    <w:r w:rsid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</w:t>
                    </w:r>
                    <w:r w:rsidR="003547BB" w:rsidRPr="00DE191A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  <w:u w:val="single"/>
                      </w:rPr>
                      <w:t>www.abcinsurance.ro</w:t>
                    </w:r>
                    <w:r w:rsid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  <w:u w:val="single"/>
                      </w:rPr>
                      <w:t xml:space="preserve"> </w:t>
                    </w:r>
                    <w:r w:rsidR="003547BB" w:rsidRPr="00EC66F3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; </w:t>
                    </w:r>
                    <w:r w:rsidR="003547BB">
                      <w:rPr>
                        <w:rFonts w:eastAsia="Arial" w:cs="Arial"/>
                        <w:color w:val="0A2160" w:themeColor="accent1"/>
                        <w:sz w:val="15"/>
                        <w:szCs w:val="15"/>
                      </w:rPr>
                      <w:t xml:space="preserve"> EN ISO 9001:2015.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3367491A" w14:textId="3DF43AE8" w:rsidR="00AE0E68" w:rsidRPr="006445BA" w:rsidRDefault="00A56653" w:rsidP="006445BA">
    <w:pPr>
      <w:pStyle w:val="Footer"/>
      <w:jc w:val="right"/>
      <w:rPr>
        <w:color w:val="83839B" w:themeColor="text2" w:themeTint="80"/>
        <w:sz w:val="18"/>
        <w:szCs w:val="18"/>
      </w:rPr>
    </w:pPr>
    <w:r>
      <w:rPr>
        <w:color w:val="83839B" w:themeColor="text2" w:themeTint="80"/>
        <w:sz w:val="18"/>
        <w:szCs w:val="18"/>
      </w:rPr>
      <w:t>.</w:t>
    </w:r>
  </w:p>
  <w:p w14:paraId="1C6C3274" w14:textId="77777777" w:rsidR="009C7762" w:rsidRDefault="009C77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10"/>
      </w:tabs>
      <w:spacing w:line="259" w:lineRule="auto"/>
      <w:rPr>
        <w:rFonts w:ascii="Arial" w:eastAsia="Arial" w:hAnsi="Arial" w:cs="Arial"/>
        <w:color w:val="000000"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136C" w14:textId="77777777" w:rsidR="009725CC" w:rsidRDefault="009725CC">
    <w:pPr>
      <w:pStyle w:val="Footer"/>
    </w:pPr>
    <w:r>
      <w:rPr>
        <w:noProof/>
        <w:lang w:eastAsia="ro-RO"/>
      </w:rPr>
      <w:drawing>
        <wp:anchor distT="0" distB="0" distL="114300" distR="114300" simplePos="0" relativeHeight="251670528" behindDoc="0" locked="0" layoutInCell="1" allowOverlap="1" wp14:anchorId="2E6CE920" wp14:editId="233849F1">
          <wp:simplePos x="0" y="0"/>
          <wp:positionH relativeFrom="column">
            <wp:posOffset>-1952625</wp:posOffset>
          </wp:positionH>
          <wp:positionV relativeFrom="paragraph">
            <wp:posOffset>-2310765</wp:posOffset>
          </wp:positionV>
          <wp:extent cx="4019550" cy="4267200"/>
          <wp:effectExtent l="123825" t="85725" r="0" b="276225"/>
          <wp:wrapNone/>
          <wp:docPr id="127081787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619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7662761">
                    <a:off x="0" y="0"/>
                    <a:ext cx="401955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18D8" w14:textId="77777777" w:rsidR="00E51752" w:rsidRDefault="00E51752">
      <w:r>
        <w:separator/>
      </w:r>
    </w:p>
  </w:footnote>
  <w:footnote w:type="continuationSeparator" w:id="0">
    <w:p w14:paraId="24D3FB9B" w14:textId="77777777" w:rsidR="00E51752" w:rsidRDefault="00E5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1BC9" w14:textId="7124A99D" w:rsidR="009C7762" w:rsidRDefault="00CE3241" w:rsidP="006164A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left="-180" w:firstLine="180"/>
      <w:rPr>
        <w:rFonts w:ascii="Arial" w:eastAsia="Arial" w:hAnsi="Arial" w:cs="Arial"/>
        <w:color w:val="000000"/>
      </w:rPr>
    </w:pPr>
    <w:r>
      <w:rPr>
        <w:noProof/>
        <w:lang w:eastAsia="ro-RO"/>
      </w:rPr>
      <w:drawing>
        <wp:anchor distT="0" distB="0" distL="114300" distR="114300" simplePos="0" relativeHeight="251665408" behindDoc="1" locked="0" layoutInCell="1" allowOverlap="1" wp14:anchorId="2EBEB245" wp14:editId="4712401C">
          <wp:simplePos x="0" y="0"/>
          <wp:positionH relativeFrom="margin">
            <wp:align>center</wp:align>
          </wp:positionH>
          <wp:positionV relativeFrom="paragraph">
            <wp:posOffset>346128</wp:posOffset>
          </wp:positionV>
          <wp:extent cx="1485372" cy="733425"/>
          <wp:effectExtent l="0" t="0" r="635" b="0"/>
          <wp:wrapNone/>
          <wp:docPr id="1270817867" name="Graphic 127081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6973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72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F54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8CEE3C" wp14:editId="589C4565">
              <wp:simplePos x="0" y="0"/>
              <wp:positionH relativeFrom="margin">
                <wp:posOffset>-73660</wp:posOffset>
              </wp:positionH>
              <wp:positionV relativeFrom="paragraph">
                <wp:posOffset>1147607</wp:posOffset>
              </wp:positionV>
              <wp:extent cx="6092145" cy="0"/>
              <wp:effectExtent l="0" t="0" r="0" b="0"/>
              <wp:wrapNone/>
              <wp:docPr id="1881571127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145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4"/>
                        </a:solidFill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A70BAE" id="Straight Connector 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8pt,90.35pt" to="473.9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" strokecolor="#c8d0de [3207]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9D36" w14:textId="77777777" w:rsidR="006164A1" w:rsidRDefault="006164A1">
    <w:pPr>
      <w:pStyle w:val="Header"/>
    </w:pPr>
    <w:r>
      <w:rPr>
        <w:rFonts w:ascii="Arial" w:eastAsia="Arial" w:hAnsi="Arial" w:cs="Arial"/>
        <w:b/>
        <w:noProof/>
        <w:color w:val="000000"/>
        <w:sz w:val="22"/>
        <w:szCs w:val="22"/>
        <w:lang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1C629C" wp14:editId="14FFA516">
              <wp:simplePos x="0" y="0"/>
              <wp:positionH relativeFrom="column">
                <wp:posOffset>-838200</wp:posOffset>
              </wp:positionH>
              <wp:positionV relativeFrom="paragraph">
                <wp:posOffset>-219710</wp:posOffset>
              </wp:positionV>
              <wp:extent cx="7610475" cy="10848975"/>
              <wp:effectExtent l="0" t="0" r="28575" b="28575"/>
              <wp:wrapNone/>
              <wp:docPr id="3870697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848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B05B97" id="Rectangle 1" o:spid="_x0000_s1026" style="position:absolute;margin-left:-66pt;margin-top:-17.3pt;width:599.25pt;height:85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" fillcolor="#0a2160 [3204]" strokecolor="#0a2160 [3204]" strokeweight="2pt">
              <v:stroke joinstyle="round"/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C65"/>
    <w:multiLevelType w:val="multilevel"/>
    <w:tmpl w:val="4E0222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Montserrat" w:hAnsi="Montserrat" w:hint="default"/>
        <w:color w:val="8590B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Montserrat" w:hAnsi="Montserrat" w:hint="default"/>
        <w:color w:val="8590B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Montserrat" w:hAnsi="Montserrat" w:hint="default"/>
        <w:color w:val="8590B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Montserrat" w:hAnsi="Montserrat" w:hint="default"/>
        <w:color w:val="8590B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Montserrat" w:hAnsi="Montserrat" w:hint="default"/>
        <w:color w:val="8590B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color w:val="8590B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color w:val="8590B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color w:val="8590B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m" w:hAnsi="m" w:hint="default"/>
        <w:color w:val="8590B0"/>
      </w:rPr>
    </w:lvl>
  </w:abstractNum>
  <w:abstractNum w:abstractNumId="1" w15:restartNumberingAfterBreak="0">
    <w:nsid w:val="0FC076C0"/>
    <w:multiLevelType w:val="multilevel"/>
    <w:tmpl w:val="6C0EA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mallCaps w:val="0"/>
        <w:strike w:val="0"/>
        <w:color w:val="0A2160" w:themeColor="accent1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</w:abstractNum>
  <w:abstractNum w:abstractNumId="2" w15:restartNumberingAfterBreak="0">
    <w:nsid w:val="198959EB"/>
    <w:multiLevelType w:val="multilevel"/>
    <w:tmpl w:val="CBD66EE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A2160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04F2"/>
    <w:multiLevelType w:val="hybridMultilevel"/>
    <w:tmpl w:val="19C2AAA4"/>
    <w:lvl w:ilvl="0" w:tplc="EDF8D9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7BA39D9"/>
    <w:multiLevelType w:val="hybridMultilevel"/>
    <w:tmpl w:val="2F5AE8F2"/>
    <w:lvl w:ilvl="0" w:tplc="19AC51A8">
      <w:start w:val="1"/>
      <w:numFmt w:val="bullet"/>
      <w:lvlText w:val="-"/>
      <w:lvlJc w:val="left"/>
      <w:pPr>
        <w:ind w:left="720" w:hanging="360"/>
      </w:pPr>
      <w:rPr>
        <w:rFonts w:ascii="Montserrat" w:eastAsia="Arial" w:hAnsi="Montserrat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42D23"/>
    <w:multiLevelType w:val="multilevel"/>
    <w:tmpl w:val="F8961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mallCaps w:val="0"/>
        <w:strike w:val="0"/>
        <w:color w:val="0A2160" w:themeColor="accent1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A2160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</w:abstractNum>
  <w:abstractNum w:abstractNumId="6" w15:restartNumberingAfterBreak="0">
    <w:nsid w:val="38D0453B"/>
    <w:multiLevelType w:val="hybridMultilevel"/>
    <w:tmpl w:val="33AA8DBE"/>
    <w:lvl w:ilvl="0" w:tplc="D8C23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A2160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7293E"/>
    <w:multiLevelType w:val="multilevel"/>
    <w:tmpl w:val="FA24D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2E10C1"/>
    <w:multiLevelType w:val="hybridMultilevel"/>
    <w:tmpl w:val="94224BEE"/>
    <w:lvl w:ilvl="0" w:tplc="B364B4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1872B9D"/>
    <w:multiLevelType w:val="multilevel"/>
    <w:tmpl w:val="B10460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43B5"/>
    <w:multiLevelType w:val="multilevel"/>
    <w:tmpl w:val="616A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081A02"/>
    <w:multiLevelType w:val="multilevel"/>
    <w:tmpl w:val="BCFA6476"/>
    <w:lvl w:ilvl="0">
      <w:start w:val="1"/>
      <w:numFmt w:val="decimal"/>
      <w:lvlText w:val="%1."/>
      <w:lvlJc w:val="left"/>
      <w:pPr>
        <w:ind w:left="352" w:hanging="35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80" w:hanging="360"/>
      </w:pPr>
      <w:rPr>
        <w:rFonts w:hint="default"/>
        <w:color w:val="0A2160" w:themeColor="accent1"/>
      </w:rPr>
    </w:lvl>
    <w:lvl w:ilvl="3">
      <w:start w:val="1"/>
      <w:numFmt w:val="decimal"/>
      <w:lvlText w:val="%4."/>
      <w:lvlJc w:val="left"/>
      <w:pPr>
        <w:ind w:left="2417" w:hanging="37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37" w:hanging="37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57" w:hanging="37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77" w:hanging="37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297" w:hanging="37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17" w:hanging="37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</w:abstractNum>
  <w:abstractNum w:abstractNumId="12" w15:restartNumberingAfterBreak="0">
    <w:nsid w:val="60C76DED"/>
    <w:multiLevelType w:val="multilevel"/>
    <w:tmpl w:val="A8A2D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16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540129"/>
    <w:multiLevelType w:val="hybridMultilevel"/>
    <w:tmpl w:val="61F8ECDA"/>
    <w:lvl w:ilvl="0" w:tplc="E59E7A2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8590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125AC"/>
    <w:multiLevelType w:val="hybridMultilevel"/>
    <w:tmpl w:val="2E48D74C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850DFF"/>
    <w:multiLevelType w:val="hybridMultilevel"/>
    <w:tmpl w:val="66DC8E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5212A"/>
    <w:multiLevelType w:val="multilevel"/>
    <w:tmpl w:val="F3C2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679D9"/>
    <w:multiLevelType w:val="multilevel"/>
    <w:tmpl w:val="A42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376370">
    <w:abstractNumId w:val="11"/>
  </w:num>
  <w:num w:numId="2" w16cid:durableId="239826509">
    <w:abstractNumId w:val="9"/>
  </w:num>
  <w:num w:numId="3" w16cid:durableId="1794788670">
    <w:abstractNumId w:val="7"/>
  </w:num>
  <w:num w:numId="4" w16cid:durableId="61753750">
    <w:abstractNumId w:val="1"/>
  </w:num>
  <w:num w:numId="5" w16cid:durableId="330569177">
    <w:abstractNumId w:val="10"/>
  </w:num>
  <w:num w:numId="6" w16cid:durableId="1828667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4056614">
    <w:abstractNumId w:val="5"/>
  </w:num>
  <w:num w:numId="8" w16cid:durableId="1082022091">
    <w:abstractNumId w:val="2"/>
  </w:num>
  <w:num w:numId="9" w16cid:durableId="689913408">
    <w:abstractNumId w:val="6"/>
  </w:num>
  <w:num w:numId="10" w16cid:durableId="1507941926">
    <w:abstractNumId w:val="12"/>
  </w:num>
  <w:num w:numId="11" w16cid:durableId="2053262451">
    <w:abstractNumId w:val="13"/>
  </w:num>
  <w:num w:numId="12" w16cid:durableId="366687386">
    <w:abstractNumId w:val="0"/>
  </w:num>
  <w:num w:numId="13" w16cid:durableId="764232090">
    <w:abstractNumId w:val="13"/>
    <w:lvlOverride w:ilvl="0">
      <w:startOverride w:val="1"/>
    </w:lvlOverride>
  </w:num>
  <w:num w:numId="14" w16cid:durableId="1475440141">
    <w:abstractNumId w:val="3"/>
  </w:num>
  <w:num w:numId="15" w16cid:durableId="818763986">
    <w:abstractNumId w:val="8"/>
  </w:num>
  <w:num w:numId="16" w16cid:durableId="265113703">
    <w:abstractNumId w:val="15"/>
  </w:num>
  <w:num w:numId="17" w16cid:durableId="483350673">
    <w:abstractNumId w:val="4"/>
  </w:num>
  <w:num w:numId="18" w16cid:durableId="232475169">
    <w:abstractNumId w:val="14"/>
  </w:num>
  <w:num w:numId="19" w16cid:durableId="1544907019">
    <w:abstractNumId w:val="17"/>
  </w:num>
  <w:num w:numId="20" w16cid:durableId="2116754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64"/>
    <w:rsid w:val="00000EA4"/>
    <w:rsid w:val="000152F3"/>
    <w:rsid w:val="000321BC"/>
    <w:rsid w:val="0003779C"/>
    <w:rsid w:val="000379A9"/>
    <w:rsid w:val="0005034C"/>
    <w:rsid w:val="00050CA7"/>
    <w:rsid w:val="000518BC"/>
    <w:rsid w:val="00056526"/>
    <w:rsid w:val="0008345E"/>
    <w:rsid w:val="0009010B"/>
    <w:rsid w:val="000A4FD7"/>
    <w:rsid w:val="000B7073"/>
    <w:rsid w:val="000D4508"/>
    <w:rsid w:val="00122D83"/>
    <w:rsid w:val="00152929"/>
    <w:rsid w:val="00180BFB"/>
    <w:rsid w:val="00190932"/>
    <w:rsid w:val="00191C78"/>
    <w:rsid w:val="001E0549"/>
    <w:rsid w:val="001E4F08"/>
    <w:rsid w:val="001E79BC"/>
    <w:rsid w:val="00210406"/>
    <w:rsid w:val="00213369"/>
    <w:rsid w:val="0022140C"/>
    <w:rsid w:val="002476E1"/>
    <w:rsid w:val="00250BDA"/>
    <w:rsid w:val="00251850"/>
    <w:rsid w:val="00274091"/>
    <w:rsid w:val="002A3D7C"/>
    <w:rsid w:val="002B476B"/>
    <w:rsid w:val="002D20D7"/>
    <w:rsid w:val="002D53BE"/>
    <w:rsid w:val="002D551F"/>
    <w:rsid w:val="002F05C7"/>
    <w:rsid w:val="002F150A"/>
    <w:rsid w:val="00320169"/>
    <w:rsid w:val="0034401F"/>
    <w:rsid w:val="00346369"/>
    <w:rsid w:val="003547BB"/>
    <w:rsid w:val="003615E7"/>
    <w:rsid w:val="00367B18"/>
    <w:rsid w:val="00393C6A"/>
    <w:rsid w:val="003954DE"/>
    <w:rsid w:val="003B517E"/>
    <w:rsid w:val="003E1323"/>
    <w:rsid w:val="003E1B5C"/>
    <w:rsid w:val="004052DF"/>
    <w:rsid w:val="004113B5"/>
    <w:rsid w:val="00414CA5"/>
    <w:rsid w:val="00416160"/>
    <w:rsid w:val="00442B3E"/>
    <w:rsid w:val="0044545A"/>
    <w:rsid w:val="00451610"/>
    <w:rsid w:val="00486680"/>
    <w:rsid w:val="00493170"/>
    <w:rsid w:val="004B52EC"/>
    <w:rsid w:val="004C2765"/>
    <w:rsid w:val="004D2E5A"/>
    <w:rsid w:val="004E011F"/>
    <w:rsid w:val="004E197D"/>
    <w:rsid w:val="004F2705"/>
    <w:rsid w:val="004F289D"/>
    <w:rsid w:val="0050732E"/>
    <w:rsid w:val="005301EF"/>
    <w:rsid w:val="00532B83"/>
    <w:rsid w:val="00562247"/>
    <w:rsid w:val="00576A02"/>
    <w:rsid w:val="005816C4"/>
    <w:rsid w:val="005D7996"/>
    <w:rsid w:val="005E2300"/>
    <w:rsid w:val="005E69DE"/>
    <w:rsid w:val="005F79F0"/>
    <w:rsid w:val="00602BA6"/>
    <w:rsid w:val="006164A1"/>
    <w:rsid w:val="00627222"/>
    <w:rsid w:val="006445BA"/>
    <w:rsid w:val="006735C3"/>
    <w:rsid w:val="006756CD"/>
    <w:rsid w:val="00680DC2"/>
    <w:rsid w:val="00684B50"/>
    <w:rsid w:val="006A0616"/>
    <w:rsid w:val="006A1C09"/>
    <w:rsid w:val="006B33A3"/>
    <w:rsid w:val="006B43B6"/>
    <w:rsid w:val="006E256D"/>
    <w:rsid w:val="006E4FB3"/>
    <w:rsid w:val="00705115"/>
    <w:rsid w:val="00712CD2"/>
    <w:rsid w:val="00716571"/>
    <w:rsid w:val="00722A3F"/>
    <w:rsid w:val="00723DA1"/>
    <w:rsid w:val="00742358"/>
    <w:rsid w:val="00746A8D"/>
    <w:rsid w:val="00792C17"/>
    <w:rsid w:val="007A1646"/>
    <w:rsid w:val="007A1AC1"/>
    <w:rsid w:val="007C3D0E"/>
    <w:rsid w:val="007C48FC"/>
    <w:rsid w:val="007D64C9"/>
    <w:rsid w:val="007F3482"/>
    <w:rsid w:val="008238AC"/>
    <w:rsid w:val="00846FD6"/>
    <w:rsid w:val="008876DA"/>
    <w:rsid w:val="008A71D8"/>
    <w:rsid w:val="008B37A6"/>
    <w:rsid w:val="008B6D01"/>
    <w:rsid w:val="008D099D"/>
    <w:rsid w:val="008D75F5"/>
    <w:rsid w:val="008F20E6"/>
    <w:rsid w:val="008F660F"/>
    <w:rsid w:val="009027B4"/>
    <w:rsid w:val="00906121"/>
    <w:rsid w:val="00911322"/>
    <w:rsid w:val="009408F1"/>
    <w:rsid w:val="009466CC"/>
    <w:rsid w:val="0094708E"/>
    <w:rsid w:val="00954A8F"/>
    <w:rsid w:val="00957AF5"/>
    <w:rsid w:val="00961294"/>
    <w:rsid w:val="009725CC"/>
    <w:rsid w:val="00972BB5"/>
    <w:rsid w:val="00986C5E"/>
    <w:rsid w:val="00997A4E"/>
    <w:rsid w:val="009A3936"/>
    <w:rsid w:val="009A501B"/>
    <w:rsid w:val="009B77AA"/>
    <w:rsid w:val="009B7DC3"/>
    <w:rsid w:val="009C0CD2"/>
    <w:rsid w:val="009C57ED"/>
    <w:rsid w:val="009C7762"/>
    <w:rsid w:val="009C77F7"/>
    <w:rsid w:val="009E32F1"/>
    <w:rsid w:val="009F2E5F"/>
    <w:rsid w:val="00A00285"/>
    <w:rsid w:val="00A02F5F"/>
    <w:rsid w:val="00A17989"/>
    <w:rsid w:val="00A30F6C"/>
    <w:rsid w:val="00A36156"/>
    <w:rsid w:val="00A36ED8"/>
    <w:rsid w:val="00A56653"/>
    <w:rsid w:val="00A5691F"/>
    <w:rsid w:val="00A72B52"/>
    <w:rsid w:val="00A804D0"/>
    <w:rsid w:val="00A95E83"/>
    <w:rsid w:val="00AB0DDD"/>
    <w:rsid w:val="00AB0F4B"/>
    <w:rsid w:val="00AE0E68"/>
    <w:rsid w:val="00AF1B52"/>
    <w:rsid w:val="00B033ED"/>
    <w:rsid w:val="00B2533F"/>
    <w:rsid w:val="00B32A5C"/>
    <w:rsid w:val="00B363D8"/>
    <w:rsid w:val="00B377E9"/>
    <w:rsid w:val="00B6278B"/>
    <w:rsid w:val="00B72E76"/>
    <w:rsid w:val="00B91375"/>
    <w:rsid w:val="00BA0E5E"/>
    <w:rsid w:val="00BA0E61"/>
    <w:rsid w:val="00BB21C5"/>
    <w:rsid w:val="00BB6CDA"/>
    <w:rsid w:val="00BB7009"/>
    <w:rsid w:val="00BC070C"/>
    <w:rsid w:val="00BC7F9D"/>
    <w:rsid w:val="00BF312B"/>
    <w:rsid w:val="00BF5648"/>
    <w:rsid w:val="00C04267"/>
    <w:rsid w:val="00C12D86"/>
    <w:rsid w:val="00C257F0"/>
    <w:rsid w:val="00C2793B"/>
    <w:rsid w:val="00C435F1"/>
    <w:rsid w:val="00C57031"/>
    <w:rsid w:val="00C74691"/>
    <w:rsid w:val="00C85D0B"/>
    <w:rsid w:val="00C9585C"/>
    <w:rsid w:val="00C97A2D"/>
    <w:rsid w:val="00CE0EF8"/>
    <w:rsid w:val="00CE3241"/>
    <w:rsid w:val="00CE5BCC"/>
    <w:rsid w:val="00D14EC9"/>
    <w:rsid w:val="00D37187"/>
    <w:rsid w:val="00D423C5"/>
    <w:rsid w:val="00D44DFF"/>
    <w:rsid w:val="00D47E5D"/>
    <w:rsid w:val="00D60291"/>
    <w:rsid w:val="00D61BE3"/>
    <w:rsid w:val="00D75760"/>
    <w:rsid w:val="00D82691"/>
    <w:rsid w:val="00D914DA"/>
    <w:rsid w:val="00DA3862"/>
    <w:rsid w:val="00DC4802"/>
    <w:rsid w:val="00DD1E45"/>
    <w:rsid w:val="00DD2CA5"/>
    <w:rsid w:val="00DE0B6E"/>
    <w:rsid w:val="00DE191A"/>
    <w:rsid w:val="00DE2D79"/>
    <w:rsid w:val="00DE77EE"/>
    <w:rsid w:val="00DE7AC2"/>
    <w:rsid w:val="00E12CFC"/>
    <w:rsid w:val="00E16756"/>
    <w:rsid w:val="00E20955"/>
    <w:rsid w:val="00E23BD5"/>
    <w:rsid w:val="00E27E1E"/>
    <w:rsid w:val="00E338C4"/>
    <w:rsid w:val="00E34A8F"/>
    <w:rsid w:val="00E40093"/>
    <w:rsid w:val="00E43F9B"/>
    <w:rsid w:val="00E5020C"/>
    <w:rsid w:val="00E51752"/>
    <w:rsid w:val="00E531AD"/>
    <w:rsid w:val="00E76F54"/>
    <w:rsid w:val="00E94769"/>
    <w:rsid w:val="00E94C53"/>
    <w:rsid w:val="00EC1985"/>
    <w:rsid w:val="00EE7928"/>
    <w:rsid w:val="00F07C36"/>
    <w:rsid w:val="00F75870"/>
    <w:rsid w:val="00F83C1E"/>
    <w:rsid w:val="00F868A4"/>
    <w:rsid w:val="00FA2264"/>
    <w:rsid w:val="00FC15A6"/>
    <w:rsid w:val="00FE2C9A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F14BCC8"/>
  <w15:docId w15:val="{FDC7BC69-9E94-4092-9694-A57E08C3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DE"/>
    <w:rPr>
      <w:rFonts w:ascii="Montserrat" w:hAnsi="Montserrat"/>
      <w:color w:val="4F4F61" w:themeColor="text2" w:themeTint="BF"/>
      <w:sz w:val="20"/>
    </w:rPr>
  </w:style>
  <w:style w:type="paragraph" w:styleId="Heading1">
    <w:name w:val="heading 1"/>
    <w:basedOn w:val="Normal"/>
    <w:next w:val="Normal"/>
    <w:uiPriority w:val="9"/>
    <w:qFormat/>
    <w:rsid w:val="009C57ED"/>
    <w:pPr>
      <w:keepNext/>
      <w:keepLines/>
      <w:spacing w:before="480" w:after="120"/>
      <w:jc w:val="center"/>
      <w:outlineLvl w:val="0"/>
    </w:pPr>
    <w:rPr>
      <w:b/>
      <w:color w:val="0A2160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7ED"/>
    <w:pPr>
      <w:keepNext/>
      <w:keepLines/>
      <w:spacing w:before="360" w:after="80"/>
      <w:outlineLvl w:val="1"/>
    </w:pPr>
    <w:rPr>
      <w:b/>
      <w:color w:val="0A2160"/>
      <w:sz w:val="28"/>
      <w:szCs w:val="36"/>
    </w:rPr>
  </w:style>
  <w:style w:type="paragraph" w:styleId="Heading3">
    <w:name w:val="heading 3"/>
    <w:basedOn w:val="Normal"/>
    <w:next w:val="Normal"/>
    <w:uiPriority w:val="9"/>
    <w:unhideWhenUsed/>
    <w:rsid w:val="00393C6A"/>
    <w:pPr>
      <w:keepNext/>
      <w:keepLines/>
      <w:spacing w:before="280" w:after="80"/>
      <w:outlineLvl w:val="2"/>
    </w:pPr>
    <w:rPr>
      <w:rFonts w:ascii="Syne" w:hAnsi="Syne"/>
      <w:b/>
      <w:szCs w:val="28"/>
    </w:rPr>
  </w:style>
  <w:style w:type="paragraph" w:styleId="Heading4">
    <w:name w:val="heading 4"/>
    <w:basedOn w:val="Normal"/>
    <w:next w:val="Normal"/>
    <w:uiPriority w:val="9"/>
    <w:unhideWhenUsed/>
    <w:rsid w:val="00E12CFC"/>
    <w:pPr>
      <w:keepNext/>
      <w:keepLines/>
      <w:outlineLvl w:val="3"/>
    </w:pPr>
    <w:rPr>
      <w:b/>
      <w:sz w:val="22"/>
    </w:rPr>
  </w:style>
  <w:style w:type="paragraph" w:styleId="Heading5">
    <w:name w:val="heading 5"/>
    <w:basedOn w:val="Normal"/>
    <w:next w:val="Normal"/>
    <w:uiPriority w:val="9"/>
    <w:unhideWhenUsed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C57ED"/>
    <w:pPr>
      <w:keepNext/>
      <w:keepLines/>
      <w:spacing w:before="480" w:after="120"/>
    </w:pPr>
    <w:rPr>
      <w:b/>
      <w:color w:val="0A2160"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Arial" w:hAnsi="Aria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">
    <w:name w:val="Corp"/>
    <w:pPr>
      <w:spacing w:after="5" w:line="247" w:lineRule="auto"/>
      <w:ind w:left="10" w:hanging="10"/>
    </w:pPr>
    <w:rPr>
      <w:rFonts w:ascii="Arial" w:hAnsi="Arial" w:cs="Arial Unicode MS"/>
      <w:color w:val="000000"/>
      <w:sz w:val="30"/>
      <w:szCs w:val="3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Arial" w:hAnsi="Arial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mic">
    <w:name w:val="Nimic"/>
  </w:style>
  <w:style w:type="character" w:customStyle="1" w:styleId="Hyperlink0">
    <w:name w:val="Hyperlink.0"/>
    <w:basedOn w:val="Nimic"/>
    <w:rPr>
      <w:outline w:val="0"/>
      <w:color w:val="FF1C00"/>
    </w:rPr>
  </w:style>
  <w:style w:type="character" w:customStyle="1" w:styleId="Hyperlink1">
    <w:name w:val="Hyperlink.1"/>
    <w:basedOn w:val="Nimic"/>
    <w:rPr>
      <w:b/>
      <w:bCs/>
    </w:rPr>
  </w:style>
  <w:style w:type="paragraph" w:customStyle="1" w:styleId="Colontitlu">
    <w:name w:val="Colontitlu"/>
    <w:next w:val="Corp"/>
    <w:pPr>
      <w:keepNext/>
      <w:keepLines/>
      <w:spacing w:after="328" w:line="259" w:lineRule="auto"/>
      <w:ind w:left="10" w:hanging="10"/>
      <w:outlineLvl w:val="0"/>
    </w:pPr>
    <w:rPr>
      <w:rFonts w:ascii="Arial" w:eastAsia="Arial" w:hAnsi="Arial" w:cs="Arial"/>
      <w:b/>
      <w:bCs/>
      <w:color w:val="000000"/>
      <w:sz w:val="30"/>
      <w:szCs w:val="3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9">
    <w:name w:val="Imported Style 9"/>
  </w:style>
  <w:style w:type="numbering" w:customStyle="1" w:styleId="ImportedStyle10">
    <w:name w:val="Imported Style 10"/>
  </w:style>
  <w:style w:type="numbering" w:customStyle="1" w:styleId="ImportedStyle11">
    <w:name w:val="Imported Style 11"/>
  </w:style>
  <w:style w:type="numbering" w:customStyle="1" w:styleId="ImportedStyle19">
    <w:name w:val="Imported Style 19"/>
  </w:style>
  <w:style w:type="paragraph" w:styleId="Header">
    <w:name w:val="header"/>
    <w:basedOn w:val="Normal"/>
    <w:link w:val="HeaderChar"/>
    <w:uiPriority w:val="99"/>
    <w:unhideWhenUsed/>
    <w:rsid w:val="007F4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7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7D8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8F391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rsid w:val="00C74691"/>
    <w:pPr>
      <w:keepNext/>
      <w:keepLines/>
      <w:spacing w:before="360" w:after="80"/>
    </w:pPr>
    <w:rPr>
      <w:rFonts w:eastAsia="Georgia" w:cs="Georgia"/>
      <w:i/>
      <w:color w:val="8691A6" w:themeColor="accent6"/>
      <w:sz w:val="2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6B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9C57ED"/>
    <w:rPr>
      <w:rFonts w:ascii="Montserrat" w:hAnsi="Montserrat"/>
      <w:sz w:val="20"/>
    </w:rPr>
  </w:style>
  <w:style w:type="character" w:styleId="IntenseEmphasis">
    <w:name w:val="Intense Emphasis"/>
    <w:basedOn w:val="DefaultParagraphFont"/>
    <w:uiPriority w:val="21"/>
    <w:qFormat/>
    <w:rsid w:val="009C57ED"/>
    <w:rPr>
      <w:rFonts w:ascii="Montserrat" w:hAnsi="Montserrat"/>
      <w:i/>
      <w:iCs/>
      <w:color w:val="6D799F"/>
    </w:rPr>
  </w:style>
  <w:style w:type="character" w:styleId="SubtleEmphasis">
    <w:name w:val="Subtle Emphasis"/>
    <w:basedOn w:val="DefaultParagraphFont"/>
    <w:uiPriority w:val="19"/>
    <w:qFormat/>
    <w:rsid w:val="003954DE"/>
    <w:rPr>
      <w:rFonts w:ascii="Montserrat" w:hAnsi="Montserrat"/>
      <w:i/>
      <w:iCs/>
      <w:color w:val="4F4F61" w:themeColor="text2" w:themeTint="BF"/>
    </w:rPr>
  </w:style>
  <w:style w:type="character" w:styleId="Emphasis">
    <w:name w:val="Emphasis"/>
    <w:basedOn w:val="DefaultParagraphFont"/>
    <w:uiPriority w:val="20"/>
    <w:qFormat/>
    <w:rsid w:val="009C57ED"/>
    <w:rPr>
      <w:rFonts w:ascii="Montserrat" w:hAnsi="Montserrat"/>
      <w:i/>
      <w:iCs/>
    </w:rPr>
  </w:style>
  <w:style w:type="paragraph" w:customStyle="1" w:styleId="Accenttext">
    <w:name w:val="Accent text"/>
    <w:basedOn w:val="Heading2"/>
    <w:link w:val="AccenttextChar"/>
    <w:qFormat/>
    <w:rsid w:val="003954DE"/>
    <w:rPr>
      <w:rFonts w:eastAsia="Arial"/>
      <w:color w:val="0D805F" w:themeColor="accent2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954DE"/>
    <w:rPr>
      <w:rFonts w:ascii="Montserrat" w:hAnsi="Montserrat"/>
      <w:b/>
      <w:color w:val="0A2160"/>
      <w:sz w:val="28"/>
      <w:szCs w:val="36"/>
    </w:rPr>
  </w:style>
  <w:style w:type="character" w:customStyle="1" w:styleId="AccenttextChar">
    <w:name w:val="Accent text Char"/>
    <w:basedOn w:val="Heading2Char"/>
    <w:link w:val="Accenttext"/>
    <w:rsid w:val="003954DE"/>
    <w:rPr>
      <w:rFonts w:ascii="Montserrat" w:eastAsia="Arial" w:hAnsi="Montserrat"/>
      <w:b/>
      <w:color w:val="0D805F" w:themeColor="accent2"/>
      <w:sz w:val="20"/>
      <w:szCs w:val="36"/>
    </w:rPr>
  </w:style>
  <w:style w:type="paragraph" w:customStyle="1" w:styleId="Bulletlist">
    <w:name w:val="Bullet list"/>
    <w:basedOn w:val="ListParagraph"/>
    <w:link w:val="BulletlistChar"/>
    <w:qFormat/>
    <w:rsid w:val="009725CC"/>
    <w:pPr>
      <w:numPr>
        <w:numId w:val="11"/>
      </w:numPr>
    </w:pPr>
    <w:rPr>
      <w:rFonts w:eastAsia="Arial"/>
      <w:color w:val="1D1D24" w:themeColor="text2"/>
      <w14:textFill>
        <w14:solidFill>
          <w14:schemeClr w14:val="tx2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25CC"/>
    <w:rPr>
      <w:rFonts w:ascii="Montserrat" w:hAnsi="Montserrat"/>
      <w:color w:val="4F4F61" w:themeColor="text2" w:themeTint="BF"/>
      <w:sz w:val="20"/>
    </w:rPr>
  </w:style>
  <w:style w:type="character" w:customStyle="1" w:styleId="BulletlistChar">
    <w:name w:val="Bullet list Char"/>
    <w:basedOn w:val="ListParagraphChar"/>
    <w:link w:val="Bulletlist"/>
    <w:rsid w:val="009725CC"/>
    <w:rPr>
      <w:rFonts w:ascii="Montserrat" w:eastAsia="Arial" w:hAnsi="Montserrat"/>
      <w:color w:val="1D1D24" w:themeColor="text2"/>
      <w:sz w:val="20"/>
      <w14:textFill>
        <w14:solidFill>
          <w14:schemeClr w14:val="tx2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Numberedlist">
    <w:name w:val="Numbered list"/>
    <w:basedOn w:val="Bulletlist"/>
    <w:link w:val="NumberedlistChar"/>
    <w:qFormat/>
    <w:rsid w:val="009725CC"/>
    <w:pPr>
      <w:numPr>
        <w:numId w:val="12"/>
      </w:numPr>
    </w:pPr>
  </w:style>
  <w:style w:type="character" w:customStyle="1" w:styleId="NumberedlistChar">
    <w:name w:val="Numbered list Char"/>
    <w:basedOn w:val="BulletlistChar"/>
    <w:link w:val="Numberedlist"/>
    <w:rsid w:val="009725CC"/>
    <w:rPr>
      <w:rFonts w:ascii="Montserrat" w:eastAsia="Arial" w:hAnsi="Montserrat"/>
      <w:color w:val="1D1D24" w:themeColor="text2"/>
      <w:sz w:val="20"/>
      <w14:textFill>
        <w14:solidFill>
          <w14:schemeClr w14:val="tx2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C4"/>
    <w:rPr>
      <w:rFonts w:ascii="Segoe UI" w:hAnsi="Segoe UI" w:cs="Segoe UI"/>
      <w:color w:val="4F4F61" w:themeColor="text2" w:themeTint="BF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533F"/>
    <w:rPr>
      <w:color w:val="605E5C"/>
      <w:shd w:val="clear" w:color="auto" w:fill="E1DFDD"/>
    </w:rPr>
  </w:style>
  <w:style w:type="paragraph" w:customStyle="1" w:styleId="Default">
    <w:name w:val="Default"/>
    <w:rsid w:val="00346369"/>
    <w:pPr>
      <w:autoSpaceDE w:val="0"/>
      <w:autoSpaceDN w:val="0"/>
      <w:adjustRightInd w:val="0"/>
    </w:pPr>
    <w:rPr>
      <w:rFonts w:ascii="Montserrat" w:hAnsi="Montserrat" w:cs="Montserra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abcinsurance.ro" TargetMode="External"/><Relationship Id="rId1" Type="http://schemas.openxmlformats.org/officeDocument/2006/relationships/hyperlink" Target="mailto:office@abcinsurance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ARO~1\AppData\Local\Temp\pid-7028\ABC%20Insurance%20-%20Word%20template%20-%20v03-1.dotx" TargetMode="External"/></Relationships>
</file>

<file path=word/theme/theme1.xml><?xml version="1.0" encoding="utf-8"?>
<a:theme xmlns:a="http://schemas.openxmlformats.org/drawingml/2006/main" name="Office">
  <a:themeElements>
    <a:clrScheme name="ABC INSURANCE">
      <a:dk1>
        <a:srgbClr val="0D0D0D"/>
      </a:dk1>
      <a:lt1>
        <a:srgbClr val="FFFFFF"/>
      </a:lt1>
      <a:dk2>
        <a:srgbClr val="1D1D24"/>
      </a:dk2>
      <a:lt2>
        <a:srgbClr val="F3F4F8"/>
      </a:lt2>
      <a:accent1>
        <a:srgbClr val="0A2160"/>
      </a:accent1>
      <a:accent2>
        <a:srgbClr val="0D805F"/>
      </a:accent2>
      <a:accent3>
        <a:srgbClr val="32BCAD"/>
      </a:accent3>
      <a:accent4>
        <a:srgbClr val="C8D0DE"/>
      </a:accent4>
      <a:accent5>
        <a:srgbClr val="0A2160"/>
      </a:accent5>
      <a:accent6>
        <a:srgbClr val="8691A6"/>
      </a:accent6>
      <a:hlink>
        <a:srgbClr val="414F80"/>
      </a:hlink>
      <a:folHlink>
        <a:srgbClr val="414F80"/>
      </a:folHlink>
    </a:clrScheme>
    <a:fontScheme name="ABC Insurance">
      <a:majorFont>
        <a:latin typeface="Montserrat"/>
        <a:ea typeface="Arial"/>
        <a:cs typeface="Arial"/>
      </a:majorFont>
      <a:minorFont>
        <a:latin typeface="Montserrat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wdxeRqqRf2UKzybD34ACcllDg==">AMUW2mUpRvl80uoUCz5x/skQz2OvRMbTgYHLNj0XGUvTqtbKeTjQh+EonI1YYqCmvAvhQxQ2k0z3uwOZhu3qsX5UUoNjSgEGWr6OgrZLHxZtUaIbo7Cw6M8=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 Insurance - Word template - v03-1.dotx</Template>
  <TotalTime>0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Miki</dc:creator>
  <cp:lastModifiedBy>Florentina Oprisan</cp:lastModifiedBy>
  <cp:revision>7</cp:revision>
  <cp:lastPrinted>2025-06-19T08:07:00Z</cp:lastPrinted>
  <dcterms:created xsi:type="dcterms:W3CDTF">2025-12-08T15:20:00Z</dcterms:created>
  <dcterms:modified xsi:type="dcterms:W3CDTF">2025-12-17T08:34:00Z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57bcd096511497b95adb1f9b36613cbb97c6e2e84346a1eb58fe5088ea28114e</vt:lpwstr>
  </property>
</Properties>
</file>